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B" w:rsidRDefault="0090377B" w:rsidP="0036674E">
      <w:pPr>
        <w:spacing w:after="0" w:line="240" w:lineRule="auto"/>
        <w:rPr>
          <w:b/>
          <w:sz w:val="24"/>
          <w:szCs w:val="24"/>
        </w:rPr>
      </w:pPr>
    </w:p>
    <w:tbl>
      <w:tblPr>
        <w:tblW w:w="10432" w:type="dxa"/>
        <w:jc w:val="center"/>
        <w:tblCellMar>
          <w:left w:w="0" w:type="dxa"/>
          <w:right w:w="0" w:type="dxa"/>
        </w:tblCellMar>
        <w:tblLook w:val="04A0"/>
      </w:tblPr>
      <w:tblGrid>
        <w:gridCol w:w="1311"/>
        <w:gridCol w:w="7818"/>
        <w:gridCol w:w="1303"/>
      </w:tblGrid>
      <w:tr w:rsidR="0090377B" w:rsidTr="004C1324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77B" w:rsidRDefault="0090377B" w:rsidP="004C1324">
            <w:pPr>
              <w:autoSpaceDN w:val="0"/>
              <w:spacing w:line="100" w:lineRule="atLeast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19050" t="0" r="0" b="0"/>
                  <wp:docPr id="3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7B" w:rsidRDefault="0090377B" w:rsidP="004C132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90377B" w:rsidRDefault="0090377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ISTITUTO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ISTRUZIONE SUPERIORE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STATO “ANDREA MANTEGNA”</w:t>
            </w:r>
          </w:p>
          <w:p w:rsidR="0090377B" w:rsidRDefault="0090377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90377B" w:rsidRDefault="0090377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90377B" w:rsidRDefault="00B722FB" w:rsidP="0090377B">
            <w:pPr>
              <w:autoSpaceDN w:val="0"/>
              <w:spacing w:after="0" w:line="240" w:lineRule="auto"/>
              <w:jc w:val="center"/>
              <w:textAlignment w:val="baseline"/>
              <w:rPr>
                <w:lang w:val="en-GB"/>
              </w:rPr>
            </w:pPr>
            <w:hyperlink r:id="rId8" w:history="1">
              <w:r w:rsidR="0090377B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90377B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9" w:history="1">
              <w:r w:rsidR="0090377B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90377B">
              <w:rPr>
                <w:rFonts w:ascii="Arial" w:hAnsi="Arial"/>
                <w:lang w:val="en-US"/>
              </w:rPr>
              <w:t xml:space="preserve"> </w:t>
            </w:r>
            <w:hyperlink r:id="rId10" w:history="1">
              <w:r w:rsidR="0090377B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  <w:p w:rsidR="0090377B" w:rsidRDefault="0090377B" w:rsidP="0090377B">
            <w:pPr>
              <w:autoSpaceDN w:val="0"/>
              <w:spacing w:after="0" w:line="100" w:lineRule="atLeast"/>
              <w:jc w:val="center"/>
              <w:textAlignment w:val="baseline"/>
              <w:rPr>
                <w:rFonts w:ascii="Monotype Corsiva" w:hAnsi="Monotype Corsiva" w:cs="Calibri"/>
                <w:lang w:val="en-GB"/>
              </w:rPr>
            </w:pPr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77B" w:rsidRDefault="0090377B" w:rsidP="004C132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4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74E" w:rsidRPr="00DE2612" w:rsidRDefault="0036674E" w:rsidP="0036674E">
      <w:pPr>
        <w:spacing w:after="0" w:line="240" w:lineRule="auto"/>
        <w:rPr>
          <w:sz w:val="24"/>
          <w:szCs w:val="24"/>
        </w:rPr>
      </w:pPr>
      <w:r w:rsidRPr="00DE2612">
        <w:rPr>
          <w:sz w:val="24"/>
          <w:szCs w:val="24"/>
        </w:rPr>
        <w:t>Mod. Sic. 2</w:t>
      </w:r>
      <w:r w:rsidR="008F7907" w:rsidRPr="00DE2612">
        <w:rPr>
          <w:sz w:val="24"/>
          <w:szCs w:val="24"/>
        </w:rPr>
        <w:t>7</w:t>
      </w:r>
      <w:r w:rsidRPr="00DE2612">
        <w:rPr>
          <w:sz w:val="24"/>
          <w:szCs w:val="24"/>
        </w:rPr>
        <w:t xml:space="preserve"> Autodichiarazione visitatori esterni</w:t>
      </w:r>
      <w:r w:rsidR="00FA7384" w:rsidRPr="00DE2612">
        <w:rPr>
          <w:sz w:val="24"/>
          <w:szCs w:val="24"/>
        </w:rPr>
        <w:t>- informativa</w:t>
      </w:r>
      <w:bookmarkStart w:id="0" w:name="_GoBack"/>
      <w:bookmarkEnd w:id="0"/>
    </w:p>
    <w:p w:rsidR="0036674E" w:rsidRPr="0036674E" w:rsidRDefault="0036674E" w:rsidP="003E66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E2612" w:rsidRDefault="00DE2612" w:rsidP="003E66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6691" w:rsidRPr="003E6691" w:rsidRDefault="003E6691" w:rsidP="003E669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E6691">
        <w:rPr>
          <w:b/>
          <w:sz w:val="24"/>
          <w:szCs w:val="24"/>
          <w:u w:val="single"/>
        </w:rPr>
        <w:t>AUTODICHIARAZIONE AI SENSI DEGLI ART. 46 E 47 D.P.R. N. 445/2000</w:t>
      </w:r>
    </w:p>
    <w:p w:rsidR="003E6691" w:rsidRDefault="003E6691" w:rsidP="003E6691">
      <w:pPr>
        <w:spacing w:after="0" w:line="240" w:lineRule="auto"/>
        <w:jc w:val="both"/>
      </w:pPr>
    </w:p>
    <w:p w:rsidR="00684DBC" w:rsidRPr="003E6691" w:rsidRDefault="00684DBC" w:rsidP="003E6691">
      <w:pPr>
        <w:spacing w:after="0" w:line="240" w:lineRule="auto"/>
        <w:jc w:val="both"/>
        <w:rPr>
          <w:rFonts w:cstheme="minorHAnsi"/>
        </w:rPr>
      </w:pPr>
      <w:r w:rsidRPr="001F33BD">
        <w:t>Il sottoscritto ___________</w:t>
      </w:r>
      <w:r w:rsidR="009C695F">
        <w:t xml:space="preserve">____________________, </w:t>
      </w:r>
      <w:r w:rsidR="003E6691">
        <w:t xml:space="preserve">nato il ________________ a _______________, residente in _____________________________________________________________________________, con utenza telefonica _____________________________,  </w:t>
      </w:r>
      <w:r w:rsidR="009C695F">
        <w:t>utente/fornitore</w:t>
      </w:r>
      <w:r w:rsidRPr="001F33BD">
        <w:t xml:space="preserve"> </w:t>
      </w:r>
      <w:r w:rsidR="00921188">
        <w:rPr>
          <w:sz w:val="24"/>
          <w:szCs w:val="24"/>
        </w:rPr>
        <w:t xml:space="preserve">dell’Istituto </w:t>
      </w:r>
      <w:r w:rsidR="004611B1">
        <w:rPr>
          <w:sz w:val="24"/>
          <w:szCs w:val="24"/>
        </w:rPr>
        <w:t>di Istruzione Superiore di Stato “Andrea Mantegna”</w:t>
      </w:r>
      <w:r w:rsidR="008C7204">
        <w:rPr>
          <w:sz w:val="24"/>
          <w:szCs w:val="24"/>
        </w:rPr>
        <w:t>,</w:t>
      </w:r>
      <w:r w:rsidR="00921188">
        <w:rPr>
          <w:sz w:val="24"/>
          <w:szCs w:val="24"/>
        </w:rPr>
        <w:t xml:space="preserve"> con sede legale in</w:t>
      </w:r>
      <w:r w:rsidR="004611B1">
        <w:rPr>
          <w:sz w:val="24"/>
          <w:szCs w:val="24"/>
        </w:rPr>
        <w:t xml:space="preserve"> Brescia (BS), 25125, Via </w:t>
      </w:r>
      <w:proofErr w:type="spellStart"/>
      <w:r w:rsidR="004611B1">
        <w:rPr>
          <w:sz w:val="24"/>
          <w:szCs w:val="24"/>
        </w:rPr>
        <w:t>Fura</w:t>
      </w:r>
      <w:proofErr w:type="spellEnd"/>
      <w:r w:rsidR="004611B1">
        <w:rPr>
          <w:sz w:val="24"/>
          <w:szCs w:val="24"/>
        </w:rPr>
        <w:t xml:space="preserve"> 96,</w:t>
      </w:r>
      <w:r w:rsidR="003E6691">
        <w:rPr>
          <w:sz w:val="24"/>
          <w:szCs w:val="24"/>
        </w:rPr>
        <w:t xml:space="preserve"> </w:t>
      </w:r>
      <w:r w:rsidR="003E6691">
        <w:rPr>
          <w:rFonts w:cstheme="minorHAnsi"/>
        </w:rPr>
        <w:t>a</w:t>
      </w:r>
      <w:r w:rsidR="003E6691" w:rsidRPr="003E6691">
        <w:rPr>
          <w:rFonts w:cstheme="minorHAnsi"/>
        </w:rPr>
        <w:t>i fini del contrasto e contenimento della diffusione virus Covid-19,</w:t>
      </w:r>
      <w:r w:rsidR="003E6691">
        <w:rPr>
          <w:rFonts w:cstheme="minorHAnsi"/>
        </w:rPr>
        <w:t xml:space="preserve"> </w:t>
      </w:r>
      <w:r w:rsidR="003E6691" w:rsidRPr="003E6691">
        <w:rPr>
          <w:rFonts w:cstheme="minorHAnsi"/>
        </w:rPr>
        <w:t xml:space="preserve">consapevole delle conseguenze penali previste in caso di dichiarazioni mendaci a pubblico ufficiale </w:t>
      </w:r>
      <w:r w:rsidR="003E6691" w:rsidRPr="003E6691">
        <w:rPr>
          <w:rFonts w:cstheme="minorHAnsi"/>
          <w:b/>
          <w:bCs/>
        </w:rPr>
        <w:t>(art. 495 c.p.)</w:t>
      </w:r>
      <w:r w:rsidR="003E6691">
        <w:rPr>
          <w:rFonts w:cstheme="minorHAnsi"/>
        </w:rPr>
        <w:t>,</w:t>
      </w:r>
      <w:r w:rsidR="004611B1">
        <w:rPr>
          <w:sz w:val="24"/>
          <w:szCs w:val="24"/>
        </w:rPr>
        <w:t xml:space="preserve"> </w:t>
      </w:r>
      <w:r w:rsidRPr="001F33BD">
        <w:t>con la presente</w:t>
      </w:r>
    </w:p>
    <w:p w:rsidR="0090377B" w:rsidRDefault="0090377B" w:rsidP="009C695F">
      <w:pPr>
        <w:spacing w:after="0"/>
        <w:jc w:val="center"/>
      </w:pPr>
    </w:p>
    <w:p w:rsidR="0090377B" w:rsidRPr="00DE2612" w:rsidRDefault="00684DBC" w:rsidP="0090377B">
      <w:pPr>
        <w:spacing w:after="0"/>
        <w:jc w:val="center"/>
        <w:rPr>
          <w:b/>
        </w:rPr>
      </w:pPr>
      <w:r w:rsidRPr="00DE2612">
        <w:rPr>
          <w:b/>
        </w:rPr>
        <w:t>DICHIARA</w:t>
      </w:r>
      <w:r w:rsidR="00DE2612" w:rsidRPr="00DE2612">
        <w:rPr>
          <w:b/>
        </w:rPr>
        <w:t xml:space="preserve"> </w:t>
      </w:r>
      <w:proofErr w:type="spellStart"/>
      <w:r w:rsidR="00DE2612" w:rsidRPr="00DE2612">
        <w:rPr>
          <w:b/>
        </w:rPr>
        <w:t>DI</w:t>
      </w:r>
      <w:proofErr w:type="spellEnd"/>
      <w:r w:rsidR="00DE2612" w:rsidRPr="00DE2612">
        <w:rPr>
          <w:b/>
        </w:rPr>
        <w:t>: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31"/>
        <w:gridCol w:w="1984"/>
      </w:tblGrid>
      <w:tr w:rsidR="000E159F" w:rsidRPr="00AE1B78" w:rsidTr="000E159F">
        <w:trPr>
          <w:trHeight w:val="509"/>
        </w:trPr>
        <w:tc>
          <w:tcPr>
            <w:tcW w:w="8931" w:type="dxa"/>
            <w:vMerge w:val="restart"/>
            <w:shd w:val="clear" w:color="000000" w:fill="F2F2F2"/>
            <w:vAlign w:val="center"/>
            <w:hideMark/>
          </w:tcPr>
          <w:p w:rsidR="000E159F" w:rsidRPr="00AE1B78" w:rsidRDefault="000E159F" w:rsidP="00562FA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E1B78">
              <w:rPr>
                <w:rFonts w:cstheme="minorHAnsi"/>
                <w:b/>
                <w:bCs/>
              </w:rPr>
              <w:t>CIRCOSTANZA/EVENTO</w:t>
            </w:r>
          </w:p>
        </w:tc>
        <w:tc>
          <w:tcPr>
            <w:tcW w:w="1984" w:type="dxa"/>
            <w:vMerge w:val="restart"/>
            <w:shd w:val="clear" w:color="000000" w:fill="F2F2F2"/>
            <w:noWrap/>
            <w:vAlign w:val="center"/>
            <w:hideMark/>
          </w:tcPr>
          <w:p w:rsidR="000E159F" w:rsidRPr="00AE1B78" w:rsidRDefault="000E159F" w:rsidP="00562FA5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APPORRE UNA “X” NELLE CASISTICHE</w:t>
            </w:r>
          </w:p>
        </w:tc>
      </w:tr>
      <w:tr w:rsidR="000E159F" w:rsidRPr="00AE1B78" w:rsidTr="000E159F">
        <w:trPr>
          <w:trHeight w:val="269"/>
        </w:trPr>
        <w:tc>
          <w:tcPr>
            <w:tcW w:w="8931" w:type="dxa"/>
            <w:vMerge/>
            <w:vAlign w:val="center"/>
            <w:hideMark/>
          </w:tcPr>
          <w:p w:rsidR="000E159F" w:rsidRPr="00AE1B78" w:rsidRDefault="000E159F" w:rsidP="00562FA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E159F" w:rsidRPr="00AE1B78" w:rsidRDefault="000E159F" w:rsidP="00562FA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E159F" w:rsidRPr="00AE1B78" w:rsidTr="000E159F">
        <w:trPr>
          <w:trHeight w:val="324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65A6C">
              <w:rPr>
                <w:rFonts w:cstheme="minorHAnsi"/>
                <w:sz w:val="21"/>
                <w:szCs w:val="21"/>
              </w:rPr>
              <w:t>Non aver effettuato viaggi negli ultimi 14 giorni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272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</w:t>
            </w:r>
            <w:r w:rsidRPr="0021018A">
              <w:rPr>
                <w:rFonts w:cstheme="minorHAnsi"/>
                <w:sz w:val="21"/>
                <w:szCs w:val="21"/>
              </w:rPr>
              <w:t>on aver  lavorato fuori casa negli ultimi 14 giorni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276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65A6C">
              <w:rPr>
                <w:rFonts w:cstheme="minorHAnsi"/>
                <w:sz w:val="21"/>
                <w:szCs w:val="21"/>
              </w:rPr>
              <w:t>Non aver avuto contatti con persone rientrate da viaggi negli ultimi 14 giorni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280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365A6C">
              <w:rPr>
                <w:rFonts w:cstheme="minorHAnsi"/>
                <w:sz w:val="21"/>
                <w:szCs w:val="21"/>
              </w:rPr>
              <w:t>Non aver avuto relazioni o contatti diretti/indiretti con possibili persone infette negli ultimi 14 giorni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21018A" w:rsidTr="000E159F">
        <w:trPr>
          <w:trHeight w:val="270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AE01C5" w:rsidRDefault="000E159F" w:rsidP="00562F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E159F" w:rsidRPr="00AE01C5" w:rsidRDefault="000E159F" w:rsidP="00562F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01C5">
              <w:rPr>
                <w:rFonts w:cstheme="minorHAnsi"/>
                <w:b/>
                <w:sz w:val="24"/>
                <w:szCs w:val="24"/>
              </w:rPr>
              <w:t>Per i soggetti che negli ultimi 14 giorni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E01C5">
              <w:rPr>
                <w:rFonts w:cstheme="minorHAnsi"/>
                <w:b/>
                <w:sz w:val="24"/>
                <w:szCs w:val="24"/>
              </w:rPr>
              <w:t>sono stati  in quarantena</w:t>
            </w:r>
            <w:r>
              <w:rPr>
                <w:rFonts w:cstheme="minorHAnsi"/>
                <w:b/>
                <w:sz w:val="24"/>
                <w:szCs w:val="24"/>
              </w:rPr>
              <w:t xml:space="preserve"> o in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autoquarantena</w:t>
            </w:r>
            <w:proofErr w:type="spellEnd"/>
            <w:r w:rsidRPr="00AE01C5">
              <w:rPr>
                <w:rFonts w:cstheme="minorHAnsi"/>
                <w:b/>
                <w:sz w:val="24"/>
                <w:szCs w:val="24"/>
              </w:rPr>
              <w:t xml:space="preserve">  non vanno  considerate  le casistiche che seguono</w:t>
            </w:r>
            <w:r w:rsidRPr="00AE01C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E159F" w:rsidRPr="00AE01C5" w:rsidRDefault="000E159F" w:rsidP="00562FA5">
            <w:pPr>
              <w:spacing w:after="0" w:line="240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21018A" w:rsidTr="000E159F">
        <w:trPr>
          <w:trHeight w:val="274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21018A">
              <w:rPr>
                <w:rFonts w:cstheme="minorHAnsi"/>
                <w:sz w:val="21"/>
                <w:szCs w:val="21"/>
              </w:rPr>
              <w:t>ver effettuato, negli ultimi 14 giorni, viaggi in paesi/regioni nelle quali non sono noti casi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  <w:highlight w:val="yellow"/>
              </w:rPr>
            </w:pPr>
          </w:p>
        </w:tc>
      </w:tr>
      <w:tr w:rsidR="000E159F" w:rsidRPr="0021018A" w:rsidTr="000E159F">
        <w:trPr>
          <w:trHeight w:val="420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21018A">
              <w:rPr>
                <w:rFonts w:cstheme="minorHAnsi"/>
                <w:sz w:val="21"/>
                <w:szCs w:val="21"/>
              </w:rPr>
              <w:t>ver avuto contatti con persone rientrate da meno di 14 giorni da viaggi in paesi/regioni nelle quali non sono noti casi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  <w:highlight w:val="yellow"/>
              </w:rPr>
            </w:pPr>
          </w:p>
        </w:tc>
      </w:tr>
      <w:tr w:rsidR="000E159F" w:rsidRPr="0021018A" w:rsidTr="000E159F">
        <w:trPr>
          <w:trHeight w:val="328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21018A">
              <w:rPr>
                <w:rFonts w:cstheme="minorHAnsi"/>
                <w:sz w:val="21"/>
                <w:szCs w:val="21"/>
              </w:rPr>
              <w:t>ver lavorato o</w:t>
            </w:r>
            <w:r>
              <w:rPr>
                <w:rFonts w:cstheme="minorHAnsi"/>
                <w:sz w:val="21"/>
                <w:szCs w:val="21"/>
              </w:rPr>
              <w:t xml:space="preserve"> di non </w:t>
            </w:r>
            <w:r w:rsidRPr="0021018A">
              <w:rPr>
                <w:rFonts w:cstheme="minorHAnsi"/>
                <w:sz w:val="21"/>
                <w:szCs w:val="21"/>
              </w:rPr>
              <w:t xml:space="preserve"> aver avuto contatti con utenza esterna della quale non si ha motivo di sospettare l'infezione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  <w:highlight w:val="yellow"/>
              </w:rPr>
            </w:pPr>
          </w:p>
        </w:tc>
      </w:tr>
      <w:tr w:rsidR="000E159F" w:rsidRPr="0021018A" w:rsidTr="000E159F">
        <w:trPr>
          <w:trHeight w:val="406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21018A">
              <w:rPr>
                <w:rFonts w:cstheme="minorHAnsi"/>
                <w:sz w:val="21"/>
                <w:szCs w:val="21"/>
              </w:rPr>
              <w:t>Non escludere di aver avuto relazioni o contatti diretti / indiretti con persone che potrebbero essere infette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  <w:highlight w:val="yellow"/>
              </w:rPr>
            </w:pPr>
          </w:p>
        </w:tc>
      </w:tr>
      <w:tr w:rsidR="000E159F" w:rsidRPr="0021018A" w:rsidTr="000E159F">
        <w:trPr>
          <w:trHeight w:val="329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21018A">
              <w:rPr>
                <w:rFonts w:cstheme="minorHAnsi"/>
                <w:sz w:val="21"/>
                <w:szCs w:val="21"/>
              </w:rPr>
              <w:t>ver effettuato, negli ultimi 14 giorni, viaggi in paesi/ regioni nei quali sono noti casi di contagio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  <w:highlight w:val="yellow"/>
              </w:rPr>
            </w:pPr>
          </w:p>
        </w:tc>
      </w:tr>
      <w:tr w:rsidR="000E159F" w:rsidRPr="00AE1B78" w:rsidTr="000E159F">
        <w:trPr>
          <w:trHeight w:val="418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21018A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21018A">
              <w:rPr>
                <w:rFonts w:cstheme="minorHAnsi"/>
                <w:sz w:val="21"/>
                <w:szCs w:val="21"/>
              </w:rPr>
              <w:t>ver avuto contatti con persone rientrate da meno di 14 giorni da viaggi in paesi/regioni nelle quali sono noti casi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340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365A6C">
              <w:rPr>
                <w:rFonts w:cstheme="minorHAnsi"/>
                <w:sz w:val="21"/>
                <w:szCs w:val="21"/>
              </w:rPr>
              <w:t>ver avuto contatti, negli ultimi 14 giorni, con persone per i quali c'è motivo di ritenere siano potenzialmente infetti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418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365A6C">
              <w:rPr>
                <w:rFonts w:cstheme="minorHAnsi"/>
                <w:sz w:val="21"/>
                <w:szCs w:val="21"/>
              </w:rPr>
              <w:t xml:space="preserve">ver lavorato o </w:t>
            </w:r>
            <w:r>
              <w:rPr>
                <w:rFonts w:cstheme="minorHAnsi"/>
                <w:sz w:val="21"/>
                <w:szCs w:val="21"/>
              </w:rPr>
              <w:t xml:space="preserve">non </w:t>
            </w:r>
            <w:r w:rsidRPr="00365A6C">
              <w:rPr>
                <w:rFonts w:cstheme="minorHAnsi"/>
                <w:sz w:val="21"/>
                <w:szCs w:val="21"/>
              </w:rPr>
              <w:t>aver avuto contatti, negli ultimi 14 giorni, con utenza esterna in aree in cui si sono verificati casi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354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Non </w:t>
            </w:r>
            <w:r w:rsidRPr="00365A6C">
              <w:rPr>
                <w:rFonts w:cstheme="minorHAnsi"/>
                <w:sz w:val="21"/>
                <w:szCs w:val="21"/>
              </w:rPr>
              <w:t xml:space="preserve"> aver lavorato o</w:t>
            </w:r>
            <w:r>
              <w:rPr>
                <w:rFonts w:cstheme="minorHAnsi"/>
                <w:sz w:val="21"/>
                <w:szCs w:val="21"/>
              </w:rPr>
              <w:t xml:space="preserve"> non </w:t>
            </w:r>
            <w:r w:rsidRPr="00365A6C">
              <w:rPr>
                <w:rFonts w:cstheme="minorHAnsi"/>
                <w:sz w:val="21"/>
                <w:szCs w:val="21"/>
              </w:rPr>
              <w:t xml:space="preserve"> aver avuto contatti, negli ultimi 14 giorni, con soggetti che si sono rivelati sospetti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403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365A6C">
              <w:rPr>
                <w:rFonts w:cstheme="minorHAnsi"/>
                <w:sz w:val="21"/>
                <w:szCs w:val="21"/>
              </w:rPr>
              <w:t>ver effettuato, negli ultimi 14 giorni, viaggi in paesi/regioni classificate a rischio e di aver avuto interazioni con persone di quelle aree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324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l</w:t>
            </w:r>
            <w:r w:rsidRPr="00365A6C">
              <w:rPr>
                <w:rFonts w:cstheme="minorHAnsi"/>
                <w:sz w:val="21"/>
                <w:szCs w:val="21"/>
              </w:rPr>
              <w:t>avorare/interagire con utenza potenzialmente infetta nel comparto sanitario, aeroportuale, centri di smistamento, ecc.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260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a</w:t>
            </w:r>
            <w:r w:rsidRPr="00365A6C">
              <w:rPr>
                <w:rFonts w:cstheme="minorHAnsi"/>
                <w:sz w:val="21"/>
                <w:szCs w:val="21"/>
              </w:rPr>
              <w:t>ver lavorato/interagito con utenti e soggetti che sono stati posti in quarantena perché classificati sospetti (contatto secondario)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182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l</w:t>
            </w:r>
            <w:r w:rsidRPr="00365A6C">
              <w:rPr>
                <w:rFonts w:cstheme="minorHAnsi"/>
                <w:sz w:val="21"/>
                <w:szCs w:val="21"/>
              </w:rPr>
              <w:t>avorare a diretto contatto con utenza infetta (presenza di casi confermati)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215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e</w:t>
            </w:r>
            <w:r w:rsidRPr="00365A6C">
              <w:rPr>
                <w:rFonts w:cstheme="minorHAnsi"/>
                <w:sz w:val="21"/>
                <w:szCs w:val="21"/>
              </w:rPr>
              <w:t>ssere stato a contatto diretto con persone infette (casi confermati) negli ultimi 14 giorni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  <w:tr w:rsidR="000E159F" w:rsidRPr="00AE1B78" w:rsidTr="000E159F">
        <w:trPr>
          <w:trHeight w:val="88"/>
        </w:trPr>
        <w:tc>
          <w:tcPr>
            <w:tcW w:w="8931" w:type="dxa"/>
            <w:shd w:val="clear" w:color="auto" w:fill="auto"/>
            <w:vAlign w:val="center"/>
            <w:hideMark/>
          </w:tcPr>
          <w:p w:rsidR="000E159F" w:rsidRPr="00365A6C" w:rsidRDefault="000E159F" w:rsidP="00562FA5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Non e</w:t>
            </w:r>
            <w:r w:rsidRPr="00365A6C">
              <w:rPr>
                <w:rFonts w:cstheme="minorHAnsi"/>
                <w:sz w:val="21"/>
                <w:szCs w:val="21"/>
              </w:rPr>
              <w:t>ssere stato in aree con accertata trasmissione locale da meno di 14 giorni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E159F" w:rsidRPr="006C79B6" w:rsidRDefault="000E159F" w:rsidP="00562FA5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</w:tc>
      </w:tr>
    </w:tbl>
    <w:p w:rsidR="00DE2612" w:rsidRDefault="00DE2612"/>
    <w:p w:rsidR="000E159F" w:rsidRDefault="000E159F">
      <w:pPr>
        <w:rPr>
          <w:b/>
          <w:sz w:val="24"/>
          <w:szCs w:val="24"/>
        </w:rPr>
      </w:pPr>
    </w:p>
    <w:p w:rsidR="000E159F" w:rsidRDefault="000E159F">
      <w:pPr>
        <w:rPr>
          <w:b/>
          <w:sz w:val="24"/>
          <w:szCs w:val="24"/>
        </w:rPr>
      </w:pPr>
    </w:p>
    <w:p w:rsidR="00EA3850" w:rsidRPr="000E159F" w:rsidRDefault="00365A6C" w:rsidP="00C10D3B">
      <w:pPr>
        <w:rPr>
          <w:b/>
          <w:sz w:val="24"/>
          <w:szCs w:val="24"/>
        </w:rPr>
      </w:pPr>
      <w:r w:rsidRPr="00DE2612">
        <w:rPr>
          <w:b/>
          <w:sz w:val="24"/>
          <w:szCs w:val="24"/>
        </w:rPr>
        <w:t>Inoltre, dichiara di non avere temperatura</w:t>
      </w:r>
      <w:r w:rsidR="003E6691" w:rsidRPr="00DE2612">
        <w:rPr>
          <w:b/>
          <w:sz w:val="24"/>
          <w:szCs w:val="24"/>
        </w:rPr>
        <w:t xml:space="preserve"> corporea superiore a 37,5° centigradi e di non presentare sintomatologia riconducibile a un caso di virus COVID – 19</w:t>
      </w:r>
    </w:p>
    <w:p w:rsidR="00DE2612" w:rsidRDefault="00DE2612" w:rsidP="00EA3850">
      <w:pPr>
        <w:pStyle w:val="Titolo1"/>
        <w:rPr>
          <w:sz w:val="24"/>
          <w:szCs w:val="24"/>
        </w:rPr>
      </w:pPr>
    </w:p>
    <w:p w:rsidR="00EA3850" w:rsidRDefault="00EA3850" w:rsidP="00EA3850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INFORMATIVA – ART 13 REGOLAMENTO UE 679/2016 </w:t>
      </w:r>
    </w:p>
    <w:p w:rsidR="00EA3850" w:rsidRDefault="00EA3850" w:rsidP="00EA3850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attuare la prevenzione da contagio da COVID-19, </w:t>
      </w:r>
    </w:p>
    <w:p w:rsidR="00EA3850" w:rsidRDefault="00EA3850" w:rsidP="00EA3850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implementando i protocolli di sicurezza anti-contagio ai sensi dell’art. art. 1, n. 7, lett. d) del DPCM 11 marzo 2020</w:t>
      </w:r>
    </w:p>
    <w:p w:rsidR="00EA3850" w:rsidRDefault="00EA3850" w:rsidP="00EA3850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 è consentito l’ingresso a coloro i quali negli ultimi 14 giorni abbiano avuto contatti con soggetti risultati positivi al COVID-19 o provengano da zone a rischio secondo le indicazioni dell’OMS</w:t>
      </w:r>
    </w:p>
    <w:p w:rsidR="00EA3850" w:rsidRDefault="00EA3850" w:rsidP="00EA3850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dati trattati verranno conservati fino al termine dell’emergenza e successivamente verranno distrutti.</w:t>
      </w:r>
    </w:p>
    <w:p w:rsidR="00EA3850" w:rsidRDefault="00EA3850" w:rsidP="00EA3850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trattamenti, e le relative comunicazioni, descritti sono obbligatori e un eventuale rifiuto non permetterà l’ingresso.</w:t>
      </w:r>
    </w:p>
    <w:p w:rsidR="00EA3850" w:rsidRDefault="00EA3850" w:rsidP="00EA3850">
      <w:pPr>
        <w:rPr>
          <w:sz w:val="24"/>
          <w:szCs w:val="24"/>
        </w:rPr>
      </w:pPr>
    </w:p>
    <w:p w:rsidR="00DE2612" w:rsidRDefault="00DE2612" w:rsidP="00DE2612">
      <w:r>
        <w:t xml:space="preserve">          Luogo e data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EA3850" w:rsidRDefault="00EA3850" w:rsidP="00C10D3B"/>
    <w:p w:rsidR="00EA3850" w:rsidRDefault="00EA3850" w:rsidP="00C10D3B"/>
    <w:sectPr w:rsidR="00EA3850" w:rsidSect="0090377B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B3" w:rsidRDefault="001E4FB3" w:rsidP="00684DBC">
      <w:pPr>
        <w:spacing w:after="0" w:line="240" w:lineRule="auto"/>
      </w:pPr>
      <w:r>
        <w:separator/>
      </w:r>
    </w:p>
  </w:endnote>
  <w:endnote w:type="continuationSeparator" w:id="0">
    <w:p w:rsidR="001E4FB3" w:rsidRDefault="001E4FB3" w:rsidP="0068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B3" w:rsidRDefault="001E4FB3" w:rsidP="00684DBC">
      <w:pPr>
        <w:spacing w:after="0" w:line="240" w:lineRule="auto"/>
      </w:pPr>
      <w:r>
        <w:separator/>
      </w:r>
    </w:p>
  </w:footnote>
  <w:footnote w:type="continuationSeparator" w:id="0">
    <w:p w:rsidR="001E4FB3" w:rsidRDefault="001E4FB3" w:rsidP="0068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7241"/>
    <w:multiLevelType w:val="hybridMultilevel"/>
    <w:tmpl w:val="A8F42E4C"/>
    <w:lvl w:ilvl="0" w:tplc="E40E7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72420"/>
    <w:multiLevelType w:val="hybridMultilevel"/>
    <w:tmpl w:val="BED0A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7E17"/>
    <w:multiLevelType w:val="hybridMultilevel"/>
    <w:tmpl w:val="23640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652C"/>
    <w:multiLevelType w:val="hybridMultilevel"/>
    <w:tmpl w:val="F8F43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B6562"/>
    <w:multiLevelType w:val="hybridMultilevel"/>
    <w:tmpl w:val="E5C2B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F52"/>
    <w:multiLevelType w:val="hybridMultilevel"/>
    <w:tmpl w:val="D9A40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566"/>
    <w:rsid w:val="000121AC"/>
    <w:rsid w:val="00052E32"/>
    <w:rsid w:val="00053229"/>
    <w:rsid w:val="00053902"/>
    <w:rsid w:val="00063015"/>
    <w:rsid w:val="00074F8F"/>
    <w:rsid w:val="000948E7"/>
    <w:rsid w:val="000A7C31"/>
    <w:rsid w:val="000B16A7"/>
    <w:rsid w:val="000E159F"/>
    <w:rsid w:val="0018748A"/>
    <w:rsid w:val="001E4FB3"/>
    <w:rsid w:val="001F11AE"/>
    <w:rsid w:val="001F33BD"/>
    <w:rsid w:val="00222E9E"/>
    <w:rsid w:val="00271047"/>
    <w:rsid w:val="002D606F"/>
    <w:rsid w:val="002F64DF"/>
    <w:rsid w:val="00365A6C"/>
    <w:rsid w:val="0036674E"/>
    <w:rsid w:val="00372480"/>
    <w:rsid w:val="00392091"/>
    <w:rsid w:val="00392650"/>
    <w:rsid w:val="003B079B"/>
    <w:rsid w:val="003C3C7B"/>
    <w:rsid w:val="003D71C1"/>
    <w:rsid w:val="003E6691"/>
    <w:rsid w:val="003F1E1B"/>
    <w:rsid w:val="003F7B00"/>
    <w:rsid w:val="004439D7"/>
    <w:rsid w:val="004611B1"/>
    <w:rsid w:val="00466038"/>
    <w:rsid w:val="00490920"/>
    <w:rsid w:val="005625AE"/>
    <w:rsid w:val="00590964"/>
    <w:rsid w:val="005C2638"/>
    <w:rsid w:val="00602495"/>
    <w:rsid w:val="00640A9B"/>
    <w:rsid w:val="0065210A"/>
    <w:rsid w:val="00684DBC"/>
    <w:rsid w:val="006857BD"/>
    <w:rsid w:val="006C79B6"/>
    <w:rsid w:val="00764C35"/>
    <w:rsid w:val="007E2EE1"/>
    <w:rsid w:val="0081296C"/>
    <w:rsid w:val="00814277"/>
    <w:rsid w:val="00822A14"/>
    <w:rsid w:val="008362FE"/>
    <w:rsid w:val="0084626E"/>
    <w:rsid w:val="00846ADB"/>
    <w:rsid w:val="00856E7E"/>
    <w:rsid w:val="00870FF3"/>
    <w:rsid w:val="00884397"/>
    <w:rsid w:val="008C6843"/>
    <w:rsid w:val="008C7204"/>
    <w:rsid w:val="008F7907"/>
    <w:rsid w:val="0090377B"/>
    <w:rsid w:val="00914C7A"/>
    <w:rsid w:val="00921188"/>
    <w:rsid w:val="00945EFD"/>
    <w:rsid w:val="009C695F"/>
    <w:rsid w:val="00A56086"/>
    <w:rsid w:val="00A77B19"/>
    <w:rsid w:val="00AE1B78"/>
    <w:rsid w:val="00B4714A"/>
    <w:rsid w:val="00B722FB"/>
    <w:rsid w:val="00B81DAF"/>
    <w:rsid w:val="00B82B6C"/>
    <w:rsid w:val="00BB41D9"/>
    <w:rsid w:val="00BC6D11"/>
    <w:rsid w:val="00BE4457"/>
    <w:rsid w:val="00BE76AD"/>
    <w:rsid w:val="00C10D3B"/>
    <w:rsid w:val="00C2608D"/>
    <w:rsid w:val="00CA2CB1"/>
    <w:rsid w:val="00CD64BA"/>
    <w:rsid w:val="00CE0BF4"/>
    <w:rsid w:val="00CE4996"/>
    <w:rsid w:val="00CF0A28"/>
    <w:rsid w:val="00D67566"/>
    <w:rsid w:val="00D909C2"/>
    <w:rsid w:val="00DE2612"/>
    <w:rsid w:val="00DE739E"/>
    <w:rsid w:val="00DF17E6"/>
    <w:rsid w:val="00EA3850"/>
    <w:rsid w:val="00ED51FE"/>
    <w:rsid w:val="00EE70C4"/>
    <w:rsid w:val="00F469F3"/>
    <w:rsid w:val="00F51624"/>
    <w:rsid w:val="00F95E30"/>
    <w:rsid w:val="00FA00E3"/>
    <w:rsid w:val="00FA7384"/>
    <w:rsid w:val="00FB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229"/>
  </w:style>
  <w:style w:type="paragraph" w:styleId="Titolo1">
    <w:name w:val="heading 1"/>
    <w:basedOn w:val="Normale"/>
    <w:next w:val="Normale"/>
    <w:link w:val="Titolo1Carattere"/>
    <w:qFormat/>
    <w:rsid w:val="00EA3850"/>
    <w:pPr>
      <w:keepNext/>
      <w:spacing w:before="240" w:after="120"/>
      <w:jc w:val="both"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DBC"/>
  </w:style>
  <w:style w:type="paragraph" w:styleId="Pidipagina">
    <w:name w:val="footer"/>
    <w:basedOn w:val="Normale"/>
    <w:link w:val="PidipaginaCarattere"/>
    <w:uiPriority w:val="99"/>
    <w:semiHidden/>
    <w:unhideWhenUsed/>
    <w:rsid w:val="0068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DBC"/>
  </w:style>
  <w:style w:type="paragraph" w:styleId="Paragrafoelenco">
    <w:name w:val="List Paragraph"/>
    <w:basedOn w:val="Normale"/>
    <w:uiPriority w:val="34"/>
    <w:qFormat/>
    <w:rsid w:val="004611B1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36674E"/>
    <w:rPr>
      <w:rFonts w:ascii="Times New Roman" w:hAnsi="Times New Roman" w:cs="Times New Roman" w:hint="default"/>
      <w:strike w:val="0"/>
      <w:dstrike w:val="0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7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3850"/>
    <w:rPr>
      <w:rFonts w:ascii="Calibri" w:eastAsia="Times New Roman" w:hAnsi="Calibri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www.istitutomanteg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Sicurezza1</dc:creator>
  <cp:lastModifiedBy>Kay</cp:lastModifiedBy>
  <cp:revision>2</cp:revision>
  <cp:lastPrinted>2020-05-11T06:50:00Z</cp:lastPrinted>
  <dcterms:created xsi:type="dcterms:W3CDTF">2020-05-28T13:33:00Z</dcterms:created>
  <dcterms:modified xsi:type="dcterms:W3CDTF">2020-05-28T13:33:00Z</dcterms:modified>
</cp:coreProperties>
</file>